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E03F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  <w:r>
        <w:rPr>
          <w:sz w:val="24"/>
        </w:rPr>
        <w:pict>
          <v:shape id="_x0000_s1026" o:spid="_x0000_s1026" o:spt="202" type="#_x0000_t202" style="position:absolute;left:0pt;margin-left:108.6pt;margin-top:-0.4pt;height:60pt;width:468pt;z-index:-251657216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 w14:paraId="2CDA6B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center"/>
                    <w:textAlignment w:val="auto"/>
                    <w:rPr>
                      <w:rFonts w:hint="eastAsia" w:ascii="方正小标宋_GBK" w:eastAsia="方正小标宋_GBK"/>
                      <w:sz w:val="36"/>
                      <w:szCs w:val="36"/>
                    </w:rPr>
                  </w:pPr>
                  <w:r>
                    <w:rPr>
                      <w:rFonts w:hint="eastAsia" w:ascii="方正小标宋_GBK" w:eastAsia="方正小标宋_GBK"/>
                      <w:sz w:val="36"/>
                      <w:szCs w:val="36"/>
                    </w:rPr>
                    <w:t>政府采购意向公开审批表</w:t>
                  </w:r>
                </w:p>
                <w:p w14:paraId="328C510E"/>
              </w:txbxContent>
            </v:textbox>
          </v:shape>
        </w:pict>
      </w:r>
    </w:p>
    <w:tbl>
      <w:tblPr>
        <w:tblStyle w:val="4"/>
        <w:tblpPr w:leftFromText="180" w:rightFromText="180" w:vertAnchor="text" w:horzAnchor="page" w:tblpX="1326" w:tblpY="758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5286"/>
        <w:gridCol w:w="1500"/>
        <w:gridCol w:w="1995"/>
        <w:gridCol w:w="2790"/>
      </w:tblGrid>
      <w:tr w14:paraId="1D58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564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bookmarkStart w:id="0" w:name="_Toc35393773"/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7557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采购项目</w:t>
            </w:r>
          </w:p>
          <w:p w14:paraId="7196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286" w:type="dxa"/>
            <w:vAlign w:val="center"/>
          </w:tcPr>
          <w:p w14:paraId="5959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500" w:type="dxa"/>
            <w:vAlign w:val="center"/>
          </w:tcPr>
          <w:p w14:paraId="7CE2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预算金额</w:t>
            </w:r>
          </w:p>
          <w:p w14:paraId="5080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95" w:type="dxa"/>
            <w:vAlign w:val="center"/>
          </w:tcPr>
          <w:p w14:paraId="5309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预计采购时间</w:t>
            </w:r>
          </w:p>
          <w:p w14:paraId="501D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2790" w:type="dxa"/>
            <w:vAlign w:val="center"/>
          </w:tcPr>
          <w:p w14:paraId="5DE9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备注</w:t>
            </w:r>
          </w:p>
        </w:tc>
      </w:tr>
      <w:tr w14:paraId="64A9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51" w:type="dxa"/>
            <w:vMerge w:val="restart"/>
            <w:vAlign w:val="center"/>
          </w:tcPr>
          <w:p w14:paraId="135C6714">
            <w:pPr>
              <w:ind w:firstLine="420" w:firstLineChars="200"/>
              <w:rPr>
                <w:rFonts w:hint="eastAsia" w:ascii="仿宋_GB2312" w:eastAsia="仿宋_GB2312" w:hAnsiTheme="minorEastAsia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179FDDA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（填写具体采购项目的名称）</w:t>
            </w:r>
          </w:p>
        </w:tc>
        <w:tc>
          <w:tcPr>
            <w:tcW w:w="5286" w:type="dxa"/>
            <w:vAlign w:val="center"/>
          </w:tcPr>
          <w:p w14:paraId="337F44D8">
            <w:pPr>
              <w:rPr>
                <w:rFonts w:hint="eastAsia" w:ascii="仿宋_GB2312" w:eastAsia="仿宋_GB2312" w:hAnsiTheme="minorEastAsia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包</w:t>
            </w:r>
            <w:r>
              <w:rPr>
                <w:rFonts w:hint="eastAsia" w:ascii="仿宋_GB2312" w:eastAsia="仿宋_GB2312" w:hAnsiTheme="minorEastAsia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（填写采购标的名称，采购标的需实现的主要功能或者目标，采购标的数量，以及采购标的需满足的质量、服务、安全、时限等要求</w:t>
            </w:r>
            <w:r>
              <w:rPr>
                <w:rFonts w:hint="eastAsia" w:ascii="仿宋_GB2312" w:eastAsia="仿宋_GB2312" w:hAnsiTheme="minorEastAsia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  <w:p w14:paraId="19EF26FA">
            <w:pPr>
              <w:rPr>
                <w:rFonts w:hint="eastAsia" w:ascii="仿宋_GB2312" w:eastAsia="仿宋_GB2312" w:hAnsiTheme="minorEastAsia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szCs w:val="24"/>
                <w:u w:val="none"/>
                <w:lang w:eastAsia="zh-CN"/>
              </w:rPr>
              <w:t>若表格内容不足，可单独附页</w:t>
            </w:r>
          </w:p>
        </w:tc>
        <w:tc>
          <w:tcPr>
            <w:tcW w:w="1500" w:type="dxa"/>
            <w:vMerge w:val="restart"/>
            <w:vAlign w:val="center"/>
          </w:tcPr>
          <w:p w14:paraId="2CA2491A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XXX万元（其中，包1XX万元，包2XX万元）</w:t>
            </w:r>
          </w:p>
          <w:p w14:paraId="482AA5CF">
            <w:pPr>
              <w:rPr>
                <w:rFonts w:hint="default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single"/>
                <w:lang w:val="en-US" w:eastAsia="zh-CN"/>
              </w:rPr>
              <w:t>注：各</w:t>
            </w:r>
            <w:bookmarkStart w:id="1" w:name="_GoBack"/>
            <w:bookmarkEnd w:id="1"/>
            <w:r>
              <w:rPr>
                <w:rFonts w:hint="eastAsia" w:ascii="仿宋_GB2312" w:eastAsia="仿宋_GB2312" w:hAnsiTheme="minorEastAsia"/>
                <w:kern w:val="0"/>
                <w:sz w:val="21"/>
                <w:u w:val="single"/>
                <w:lang w:val="en-US" w:eastAsia="zh-CN"/>
              </w:rPr>
              <w:t>包金额相加应等于项目总金额</w:t>
            </w:r>
          </w:p>
        </w:tc>
        <w:tc>
          <w:tcPr>
            <w:tcW w:w="1995" w:type="dxa"/>
            <w:vAlign w:val="center"/>
          </w:tcPr>
          <w:p w14:paraId="71FA0BA0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</w:p>
        </w:tc>
        <w:tc>
          <w:tcPr>
            <w:tcW w:w="2790" w:type="dxa"/>
            <w:vAlign w:val="center"/>
          </w:tcPr>
          <w:p w14:paraId="1ACE1D2A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（其他需要说明的情况，包括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  <w:t>：</w:t>
            </w:r>
          </w:p>
          <w:p w14:paraId="10202D6A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对供应商的基本要求：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是否专门面向中小企业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:</w:t>
            </w:r>
          </w:p>
          <w:p w14:paraId="097BDBC8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是否允许联合体投标（响应）</w:t>
            </w:r>
          </w:p>
          <w:p w14:paraId="7E58EFDE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  <w:t>是否是进口产品</w:t>
            </w:r>
          </w:p>
        </w:tc>
      </w:tr>
      <w:tr w14:paraId="632E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51" w:type="dxa"/>
            <w:vMerge w:val="continue"/>
            <w:vAlign w:val="center"/>
          </w:tcPr>
          <w:p w14:paraId="57392106">
            <w:pPr>
              <w:ind w:firstLine="420" w:firstLineChars="200"/>
              <w:rPr>
                <w:rFonts w:hint="eastAsia" w:ascii="仿宋_GB2312" w:eastAsia="仿宋_GB2312" w:hAnsiTheme="minorEastAsia"/>
                <w:kern w:val="0"/>
                <w:sz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C709A67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</w:p>
        </w:tc>
        <w:tc>
          <w:tcPr>
            <w:tcW w:w="5286" w:type="dxa"/>
            <w:vAlign w:val="center"/>
          </w:tcPr>
          <w:p w14:paraId="6E346E9F">
            <w:pPr>
              <w:rPr>
                <w:rFonts w:hint="eastAsia" w:ascii="仿宋_GB2312" w:eastAsia="仿宋_GB2312" w:hAnsiTheme="minorEastAsia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auto"/>
                <w:kern w:val="0"/>
                <w:sz w:val="24"/>
                <w:szCs w:val="24"/>
                <w:u w:val="none"/>
                <w:lang w:eastAsia="zh-CN"/>
              </w:rPr>
              <w:t>包</w:t>
            </w:r>
            <w:r>
              <w:rPr>
                <w:rFonts w:hint="eastAsia" w:ascii="仿宋_GB2312" w:eastAsia="仿宋_GB2312" w:hAnsiTheme="minorEastAsia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（填写采购标的名称，采购标的需实现的主要功能或者目标，采购标的数量，以及采购标的需满足的质量、服务、安全、时限等要求</w:t>
            </w:r>
            <w:r>
              <w:rPr>
                <w:rFonts w:hint="eastAsia" w:ascii="仿宋_GB2312" w:eastAsia="仿宋_GB2312" w:hAnsiTheme="minorEastAsia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  <w:p w14:paraId="6E1142ED">
            <w:pP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  <w:szCs w:val="24"/>
                <w:u w:val="none"/>
                <w:lang w:eastAsia="zh-CN"/>
              </w:rPr>
              <w:t>若表格内容不足，可单独附页</w:t>
            </w:r>
          </w:p>
        </w:tc>
        <w:tc>
          <w:tcPr>
            <w:tcW w:w="1500" w:type="dxa"/>
            <w:vMerge w:val="continue"/>
            <w:vAlign w:val="center"/>
          </w:tcPr>
          <w:p w14:paraId="58F05F2D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</w:p>
        </w:tc>
        <w:tc>
          <w:tcPr>
            <w:tcW w:w="1995" w:type="dxa"/>
            <w:vAlign w:val="center"/>
          </w:tcPr>
          <w:p w14:paraId="457740F4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</w:pPr>
          </w:p>
        </w:tc>
        <w:tc>
          <w:tcPr>
            <w:tcW w:w="2790" w:type="dxa"/>
            <w:vAlign w:val="center"/>
          </w:tcPr>
          <w:p w14:paraId="32278249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（其他需要说明的情况，包括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  <w:t>：</w:t>
            </w:r>
          </w:p>
          <w:p w14:paraId="033B3F00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对供应商的基本要求：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是否专门面向中小企业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:</w:t>
            </w:r>
          </w:p>
          <w:p w14:paraId="5DC441F1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</w:rPr>
              <w:t>是否允许联合体投标（响应）</w:t>
            </w:r>
          </w:p>
          <w:p w14:paraId="6960CDD1">
            <w:pP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kern w:val="0"/>
                <w:sz w:val="21"/>
                <w:u w:val="none"/>
                <w:lang w:eastAsia="zh-CN"/>
              </w:rPr>
              <w:t>是否是进口产品</w:t>
            </w:r>
          </w:p>
        </w:tc>
      </w:tr>
      <w:tr w14:paraId="0ADB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269" w:type="dxa"/>
            <w:gridSpan w:val="2"/>
            <w:vAlign w:val="center"/>
          </w:tcPr>
          <w:p w14:paraId="3795F3DA">
            <w:pPr>
              <w:jc w:val="center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11571" w:type="dxa"/>
            <w:gridSpan w:val="4"/>
            <w:vAlign w:val="bottom"/>
          </w:tcPr>
          <w:p w14:paraId="54AB38C4">
            <w:pPr>
              <w:ind w:firstLine="560" w:firstLineChars="200"/>
              <w:rPr>
                <w:rFonts w:hint="default" w:ascii="仿宋_GB2312" w:eastAsia="仿宋_GB2312" w:hAnsi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eastAsia="zh-CN"/>
              </w:rPr>
              <w:t>及盖章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   时间：</w:t>
            </w:r>
          </w:p>
        </w:tc>
      </w:tr>
      <w:tr w14:paraId="778B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269" w:type="dxa"/>
            <w:gridSpan w:val="2"/>
            <w:vAlign w:val="center"/>
          </w:tcPr>
          <w:p w14:paraId="6D3E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eastAsia="zh-CN"/>
              </w:rPr>
              <w:t>采购与招投标管理处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11571" w:type="dxa"/>
            <w:gridSpan w:val="4"/>
            <w:vAlign w:val="bottom"/>
          </w:tcPr>
          <w:p w14:paraId="7629C562">
            <w:pP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   </w:t>
            </w:r>
          </w:p>
          <w:p w14:paraId="48623086">
            <w:pPr>
              <w:ind w:firstLine="560" w:firstLineChars="200"/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签名：（盖章）</w:t>
            </w:r>
          </w:p>
        </w:tc>
      </w:tr>
      <w:bookmarkEnd w:id="0"/>
    </w:tbl>
    <w:p w14:paraId="3AD4A011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</w:p>
    <w:p w14:paraId="301DBA52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</w:p>
    <w:p w14:paraId="369B3C63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</w:p>
    <w:p w14:paraId="4751A48D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备注：1.预算金额达到海南省政府采购限额标准200万元以上（含200万元）的项目须填写。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/>
          <w:sz w:val="24"/>
          <w:szCs w:val="24"/>
        </w:rPr>
        <w:t>政府采购项目意向公开原则上不得晚于采购公告发布前30日。</w:t>
      </w:r>
    </w:p>
    <w:p w14:paraId="43D2AA98">
      <w:pPr>
        <w:ind w:left="960" w:hanging="960" w:hangingChars="400"/>
        <w:rPr>
          <w:rFonts w:hint="eastAsia" w:ascii="楷体" w:hAnsi="楷体" w:eastAsia="楷体"/>
          <w:sz w:val="24"/>
          <w:szCs w:val="24"/>
        </w:rPr>
      </w:pPr>
    </w:p>
    <w:p w14:paraId="23150B50">
      <w:pPr>
        <w:numPr>
          <w:ilvl w:val="0"/>
          <w:numId w:val="0"/>
        </w:numPr>
        <w:rPr>
          <w:rFonts w:hint="eastAsia" w:ascii="楷体" w:hAnsi="楷体" w:eastAsia="楷体"/>
          <w:sz w:val="24"/>
          <w:szCs w:val="24"/>
        </w:rPr>
      </w:pPr>
    </w:p>
    <w:sectPr>
      <w:pgSz w:w="16838" w:h="11906" w:orient="landscape"/>
      <w:pgMar w:top="76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hNGExYzY4Y2I3MWU4YTI5NTM5M2VkMzY4MzM0MjIifQ=="/>
  </w:docVars>
  <w:rsids>
    <w:rsidRoot w:val="00334380"/>
    <w:rsid w:val="001B6D97"/>
    <w:rsid w:val="00334380"/>
    <w:rsid w:val="006F6655"/>
    <w:rsid w:val="00850EB0"/>
    <w:rsid w:val="009C7E93"/>
    <w:rsid w:val="0F8822F2"/>
    <w:rsid w:val="125515DD"/>
    <w:rsid w:val="13275107"/>
    <w:rsid w:val="13F60B9E"/>
    <w:rsid w:val="28DE6F1A"/>
    <w:rsid w:val="35E41E03"/>
    <w:rsid w:val="4DBD1158"/>
    <w:rsid w:val="51A853CF"/>
    <w:rsid w:val="759B559F"/>
    <w:rsid w:val="78B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CE089-1DC7-42DA-91F0-F02CDE18A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433</Words>
  <Characters>446</Characters>
  <Lines>2</Lines>
  <Paragraphs>1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Windows User</dc:creator>
  <cp:lastModifiedBy>徐四</cp:lastModifiedBy>
  <dcterms:modified xsi:type="dcterms:W3CDTF">2025-07-22T00:41:28Z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210F3380E8B1475D9F44D26493497FC5</vt:lpwstr>
  </property>
  <property fmtid="{D5CDD505-2E9C-101B-9397-08002B2CF9AE}" pid="4" name="KSOTemplateDocerSaveRecord">
    <vt:lpwstr>eyJoZGlkIjoiZjlmNWVhMzdkYWU5NWJkNDA0MzNiMTNhYWZmYzNhNWUifQ==</vt:lpwstr>
  </property>
</Properties>
</file>