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26" w:tblpY="758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5286"/>
        <w:gridCol w:w="1500"/>
        <w:gridCol w:w="1995"/>
        <w:gridCol w:w="2790"/>
      </w:tblGrid>
      <w:tr w14:paraId="56D6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E025085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bookmarkStart w:id="0" w:name="_Toc35393773"/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49D24526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采购项目</w:t>
            </w:r>
          </w:p>
          <w:p w14:paraId="1C89A390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286" w:type="dxa"/>
            <w:vAlign w:val="center"/>
          </w:tcPr>
          <w:p w14:paraId="67673790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500" w:type="dxa"/>
            <w:vAlign w:val="center"/>
          </w:tcPr>
          <w:p w14:paraId="28B59AC9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预算金额</w:t>
            </w:r>
          </w:p>
          <w:p w14:paraId="5FF2C941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95" w:type="dxa"/>
            <w:vAlign w:val="center"/>
          </w:tcPr>
          <w:p w14:paraId="6FB5D087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预计采购时间</w:t>
            </w:r>
          </w:p>
          <w:p w14:paraId="7EBA325C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2790" w:type="dxa"/>
            <w:vAlign w:val="center"/>
          </w:tcPr>
          <w:p w14:paraId="24378C98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备注</w:t>
            </w:r>
          </w:p>
        </w:tc>
      </w:tr>
      <w:tr w14:paraId="2242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51" w:type="dxa"/>
            <w:vAlign w:val="center"/>
          </w:tcPr>
          <w:p w14:paraId="199D889A">
            <w:pPr>
              <w:ind w:firstLine="420" w:firstLineChars="200"/>
              <w:rPr>
                <w:rFonts w:hint="eastAsia" w:ascii="仿宋_GB2312" w:eastAsia="仿宋_GB2312" w:hAnsiTheme="minorEastAsia"/>
                <w:kern w:val="0"/>
                <w:sz w:val="21"/>
              </w:rPr>
            </w:pPr>
            <w:bookmarkStart w:id="1" w:name="_GoBack" w:colFirst="1" w:colLast="5"/>
          </w:p>
        </w:tc>
        <w:tc>
          <w:tcPr>
            <w:tcW w:w="1418" w:type="dxa"/>
            <w:vAlign w:val="center"/>
          </w:tcPr>
          <w:p w14:paraId="183B328C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（填写具体采购项目的名称）</w:t>
            </w:r>
          </w:p>
        </w:tc>
        <w:tc>
          <w:tcPr>
            <w:tcW w:w="5286" w:type="dxa"/>
            <w:vAlign w:val="center"/>
          </w:tcPr>
          <w:p w14:paraId="5C17ACB3">
            <w:pPr>
              <w:rPr>
                <w:rFonts w:hint="eastAsia" w:ascii="仿宋_GB2312" w:eastAsia="仿宋_GB2312" w:hAnsiTheme="minorEastAsia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hAnsi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（填写采购标的名称，采购标的需实现的主要功能或者目标，采购标的数量，以及采购标的需满足的质量、服务、安全、时限等要求</w:t>
            </w:r>
            <w:r>
              <w:rPr>
                <w:rFonts w:hint="eastAsia" w:ascii="仿宋_GB2312" w:eastAsia="仿宋_GB2312" w:hAnsiTheme="minorEastAsia"/>
                <w:color w:val="auto"/>
                <w:kern w:val="0"/>
                <w:sz w:val="24"/>
                <w:szCs w:val="24"/>
                <w:u w:val="none"/>
              </w:rPr>
              <w:t>）</w:t>
            </w:r>
          </w:p>
          <w:p w14:paraId="3434907A">
            <w:pPr>
              <w:rPr>
                <w:rFonts w:hint="eastAsia" w:ascii="仿宋_GB2312" w:eastAsia="仿宋_GB2312" w:hAnsiTheme="minorEastAsia"/>
                <w:kern w:val="0"/>
                <w:sz w:val="24"/>
                <w:szCs w:val="24"/>
                <w:u w:val="none"/>
                <w:lang w:eastAsia="zh-CN"/>
              </w:rPr>
            </w:pPr>
          </w:p>
          <w:p w14:paraId="08495664">
            <w:pPr>
              <w:rPr>
                <w:rFonts w:hint="eastAsia" w:ascii="仿宋_GB2312" w:eastAsia="仿宋_GB2312" w:hAnsiTheme="minorEastAsia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szCs w:val="24"/>
                <w:u w:val="none"/>
                <w:lang w:eastAsia="zh-CN"/>
              </w:rPr>
              <w:t>若表格内容不足，可单独附页</w:t>
            </w:r>
          </w:p>
        </w:tc>
        <w:tc>
          <w:tcPr>
            <w:tcW w:w="1500" w:type="dxa"/>
            <w:vAlign w:val="center"/>
          </w:tcPr>
          <w:p w14:paraId="3B62A168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</w:p>
        </w:tc>
        <w:tc>
          <w:tcPr>
            <w:tcW w:w="1995" w:type="dxa"/>
            <w:vAlign w:val="center"/>
          </w:tcPr>
          <w:p w14:paraId="4BD43305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</w:p>
        </w:tc>
        <w:tc>
          <w:tcPr>
            <w:tcW w:w="2790" w:type="dxa"/>
            <w:vAlign w:val="center"/>
          </w:tcPr>
          <w:p w14:paraId="2A26410B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（其他需要说明的情况，包括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  <w:t>：</w:t>
            </w:r>
          </w:p>
          <w:p w14:paraId="5F1D01A7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对供应商的基本要求：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是否专门面向中小企业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:</w:t>
            </w:r>
          </w:p>
          <w:p w14:paraId="1B2D0496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是否允许联合体投标（响应）</w:t>
            </w:r>
          </w:p>
          <w:p w14:paraId="60D368AB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  <w:t>是否是进口产品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）</w:t>
            </w:r>
          </w:p>
        </w:tc>
      </w:tr>
      <w:bookmarkEnd w:id="1"/>
      <w:tr w14:paraId="0DF4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269" w:type="dxa"/>
            <w:gridSpan w:val="2"/>
            <w:vAlign w:val="center"/>
          </w:tcPr>
          <w:p w14:paraId="22AEF2E9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11571" w:type="dxa"/>
            <w:gridSpan w:val="4"/>
            <w:vAlign w:val="bottom"/>
          </w:tcPr>
          <w:p w14:paraId="30BD03BE">
            <w:pP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 w14:paraId="4103D338"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 w14:paraId="434B9782">
            <w:pPr>
              <w:ind w:firstLine="560" w:firstLineChars="200"/>
              <w:rPr>
                <w:rFonts w:hint="default" w:ascii="仿宋_GB2312" w:eastAsia="仿宋_GB2312" w:hAnsi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eastAsia="zh-CN"/>
              </w:rPr>
              <w:t>及盖章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    时间：</w:t>
            </w:r>
          </w:p>
        </w:tc>
      </w:tr>
      <w:tr w14:paraId="58E3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9" w:type="dxa"/>
            <w:gridSpan w:val="2"/>
            <w:vAlign w:val="center"/>
          </w:tcPr>
          <w:p w14:paraId="10A90E54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eastAsia="zh-CN"/>
              </w:rPr>
              <w:t>采购与招投标管理处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11571" w:type="dxa"/>
            <w:gridSpan w:val="4"/>
            <w:vAlign w:val="bottom"/>
          </w:tcPr>
          <w:p w14:paraId="724C3FB4">
            <w:pP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   </w:t>
            </w:r>
          </w:p>
          <w:p w14:paraId="0F42F729">
            <w:pP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 w14:paraId="489B5938"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</w:p>
          <w:p w14:paraId="12CB77FA"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签名：（盖章）</w:t>
            </w:r>
          </w:p>
        </w:tc>
      </w:tr>
    </w:tbl>
    <w:p w14:paraId="2A3B87BB">
      <w:pPr>
        <w:snapToGrid w:val="0"/>
        <w:spacing w:line="240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政府采购意向</w:t>
      </w:r>
      <w:bookmarkEnd w:id="0"/>
      <w:r>
        <w:rPr>
          <w:rFonts w:hint="eastAsia" w:ascii="方正小标宋_GBK" w:eastAsia="方正小标宋_GBK"/>
          <w:sz w:val="44"/>
          <w:szCs w:val="44"/>
        </w:rPr>
        <w:t>公开审批表</w:t>
      </w:r>
    </w:p>
    <w:p w14:paraId="44D05AAB"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备注：1.预算金额达到海南省政府采购限额标准200万元以上（含200万元）的项目须填写。</w:t>
      </w:r>
    </w:p>
    <w:p w14:paraId="6CB4E748"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2.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政府采购项目意向公开原则上不得晚于采购公告发布前30日。</w:t>
      </w:r>
    </w:p>
    <w:sectPr>
      <w:pgSz w:w="16838" w:h="11906" w:orient="landscape"/>
      <w:pgMar w:top="11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hNGExYzY4Y2I3MWU4YTI5NTM5M2VkMzY4MzM0MjIifQ=="/>
  </w:docVars>
  <w:rsids>
    <w:rsidRoot w:val="00334380"/>
    <w:rsid w:val="001B6D97"/>
    <w:rsid w:val="00334380"/>
    <w:rsid w:val="006F6655"/>
    <w:rsid w:val="00850EB0"/>
    <w:rsid w:val="009C7E93"/>
    <w:rsid w:val="335731E9"/>
    <w:rsid w:val="51A853CF"/>
    <w:rsid w:val="75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E089-1DC7-42DA-91F0-F02CDE18A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292</Words>
  <Characters>299</Characters>
  <Lines>2</Lines>
  <Paragraphs>1</Paragraphs>
  <TotalTime>4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Windows User</dc:creator>
  <cp:lastModifiedBy>徐四</cp:lastModifiedBy>
  <dcterms:modified xsi:type="dcterms:W3CDTF">2025-07-22T00:33:10Z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210F3380E8B1475D9F44D26493497FC5</vt:lpwstr>
  </property>
  <property fmtid="{D5CDD505-2E9C-101B-9397-08002B2CF9AE}" pid="4" name="KSOTemplateDocerSaveRecord">
    <vt:lpwstr>eyJoZGlkIjoiZjlmNWVhMzdkYWU5NWJkNDA0MzNiMTNhYWZmYzNhNWUifQ==</vt:lpwstr>
  </property>
</Properties>
</file>